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C2" w:rsidRPr="00D1398F" w:rsidRDefault="006656C2" w:rsidP="006656C2">
      <w:pPr>
        <w:pStyle w:val="NoSpacing"/>
      </w:pPr>
      <w:r w:rsidRPr="00D1398F">
        <w:rPr>
          <w:noProof/>
          <w:u w:val="single"/>
        </w:rPr>
        <w:t>Robert</w:t>
      </w:r>
      <w:r w:rsidRPr="00D1398F">
        <w:rPr>
          <w:u w:val="single"/>
        </w:rPr>
        <w:t xml:space="preserve"> </w:t>
      </w:r>
      <w:r w:rsidRPr="00D1398F">
        <w:rPr>
          <w:noProof/>
          <w:u w:val="single"/>
        </w:rPr>
        <w:t>BATTRESBY</w:t>
      </w:r>
      <w:r>
        <w:rPr>
          <w:noProof/>
        </w:rPr>
        <w:t xml:space="preserve">     (d.ca.1502)</w:t>
      </w:r>
    </w:p>
    <w:p w:rsidR="006656C2" w:rsidRDefault="006656C2" w:rsidP="006656C2">
      <w:pPr>
        <w:pStyle w:val="NoSpacing"/>
      </w:pPr>
      <w:r>
        <w:t xml:space="preserve">of </w:t>
      </w:r>
      <w:r w:rsidRPr="00213225">
        <w:rPr>
          <w:noProof/>
        </w:rPr>
        <w:t>Curate of Deal</w:t>
      </w:r>
      <w:r>
        <w:rPr>
          <w:noProof/>
        </w:rPr>
        <w:t>, Kent.</w:t>
      </w:r>
    </w:p>
    <w:p w:rsidR="006656C2" w:rsidRDefault="006656C2" w:rsidP="006656C2">
      <w:pPr>
        <w:pStyle w:val="NoSpacing"/>
      </w:pPr>
    </w:p>
    <w:p w:rsidR="006656C2" w:rsidRDefault="006656C2" w:rsidP="006656C2">
      <w:pPr>
        <w:pStyle w:val="NoSpacing"/>
      </w:pPr>
    </w:p>
    <w:p w:rsidR="006656C2" w:rsidRDefault="006656C2" w:rsidP="006656C2">
      <w:pPr>
        <w:pStyle w:val="NoSpacing"/>
      </w:pPr>
      <w:r w:rsidRPr="00213225">
        <w:rPr>
          <w:noProof/>
        </w:rPr>
        <w:t>22 Oct</w:t>
      </w:r>
      <w:r>
        <w:rPr>
          <w:noProof/>
        </w:rPr>
        <w:t>.</w:t>
      </w:r>
      <w:r w:rsidRPr="00213225">
        <w:rPr>
          <w:noProof/>
        </w:rPr>
        <w:t>1502</w:t>
      </w:r>
      <w:r>
        <w:t xml:space="preserve">  His Will was proved.  (“Testamenta Vetusta” vol.1 p.444)  </w:t>
      </w:r>
    </w:p>
    <w:p w:rsidR="006656C2" w:rsidRDefault="006656C2" w:rsidP="006656C2">
      <w:pPr>
        <w:pStyle w:val="NoSpacing"/>
      </w:pPr>
    </w:p>
    <w:p w:rsidR="006656C2" w:rsidRDefault="006656C2" w:rsidP="006656C2">
      <w:pPr>
        <w:pStyle w:val="NoSpacing"/>
      </w:pPr>
    </w:p>
    <w:p w:rsidR="006656C2" w:rsidRDefault="006656C2" w:rsidP="006656C2">
      <w:pPr>
        <w:pStyle w:val="NoSpacing"/>
      </w:pPr>
    </w:p>
    <w:p w:rsidR="006656C2" w:rsidRDefault="006656C2" w:rsidP="006656C2">
      <w:pPr>
        <w:pStyle w:val="NoSpacing"/>
      </w:pPr>
    </w:p>
    <w:p w:rsidR="006656C2" w:rsidRDefault="006656C2" w:rsidP="006656C2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6C2" w:rsidRDefault="006656C2" w:rsidP="00920DE3">
      <w:pPr>
        <w:spacing w:after="0" w:line="240" w:lineRule="auto"/>
      </w:pPr>
      <w:r>
        <w:separator/>
      </w:r>
    </w:p>
  </w:endnote>
  <w:endnote w:type="continuationSeparator" w:id="0">
    <w:p w:rsidR="006656C2" w:rsidRDefault="006656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6C2" w:rsidRDefault="006656C2" w:rsidP="00920DE3">
      <w:pPr>
        <w:spacing w:after="0" w:line="240" w:lineRule="auto"/>
      </w:pPr>
      <w:r>
        <w:separator/>
      </w:r>
    </w:p>
  </w:footnote>
  <w:footnote w:type="continuationSeparator" w:id="0">
    <w:p w:rsidR="006656C2" w:rsidRDefault="006656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C2"/>
    <w:rsid w:val="00120749"/>
    <w:rsid w:val="00624CAE"/>
    <w:rsid w:val="006656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2015-02-09T22:33:00Z</dcterms:created>
  <dcterms:modified xsi:type="dcterms:W3CDTF">2015-02-09T22:34:00Z</dcterms:modified>
</cp:coreProperties>
</file>